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2975" w14:textId="427407FB" w:rsidR="005F4B7F" w:rsidRDefault="005F4B7F" w:rsidP="005F4B7F">
      <w:pPr>
        <w:pStyle w:val="Anmerkungen"/>
        <w:rPr>
          <w:rStyle w:val="TextZchn"/>
          <w:b/>
          <w:lang w:val="en-US"/>
        </w:rPr>
      </w:pPr>
      <w:r w:rsidRPr="00D024A8">
        <w:rPr>
          <w:rStyle w:val="TextZchn"/>
          <w:b/>
          <w:lang w:val="en-US"/>
        </w:rPr>
        <w:t>American Express Corporate Card</w:t>
      </w:r>
      <w:r w:rsidRPr="005F4B7F">
        <w:rPr>
          <w:rStyle w:val="TextZchn"/>
          <w:lang w:val="en-US"/>
        </w:rPr>
        <w:t xml:space="preserve"> – </w:t>
      </w:r>
      <w:proofErr w:type="spellStart"/>
      <w:r w:rsidRPr="00D024A8">
        <w:rPr>
          <w:rStyle w:val="TextZchn"/>
          <w:b/>
          <w:lang w:val="en-US"/>
        </w:rPr>
        <w:t>Programm</w:t>
      </w:r>
      <w:r w:rsidR="002E0F12">
        <w:rPr>
          <w:rStyle w:val="TextZchn"/>
          <w:b/>
          <w:lang w:val="en-US"/>
        </w:rPr>
        <w:t>a</w:t>
      </w:r>
      <w:r w:rsidRPr="00D024A8">
        <w:rPr>
          <w:rStyle w:val="TextZchn"/>
          <w:b/>
          <w:lang w:val="en-US"/>
        </w:rPr>
        <w:t>dministrator</w:t>
      </w:r>
      <w:r w:rsidR="00D024A8" w:rsidRPr="00D024A8">
        <w:rPr>
          <w:rStyle w:val="TextZchn"/>
          <w:b/>
          <w:lang w:val="en-US"/>
        </w:rPr>
        <w:t>-Unterstützung</w:t>
      </w:r>
      <w:proofErr w:type="spellEnd"/>
    </w:p>
    <w:p w14:paraId="480918F6" w14:textId="03DBCBD6" w:rsidR="00D024A8" w:rsidRPr="00D024A8" w:rsidRDefault="00D024A8" w:rsidP="005F4B7F">
      <w:pPr>
        <w:pStyle w:val="Anmerkungen"/>
        <w:rPr>
          <w:rStyle w:val="TextZchn"/>
        </w:rPr>
      </w:pPr>
      <w:r w:rsidRPr="00D024A8">
        <w:rPr>
          <w:rStyle w:val="TextZchn"/>
          <w:b/>
        </w:rPr>
        <w:t>T</w:t>
      </w:r>
      <w:r>
        <w:rPr>
          <w:rStyle w:val="TextZchn"/>
          <w:b/>
        </w:rPr>
        <w:t>extvorlage Kartenbeantragung (</w:t>
      </w:r>
      <w:r>
        <w:rPr>
          <w:rStyle w:val="TextZchn"/>
          <w:b/>
        </w:rPr>
        <w:t xml:space="preserve">Stand </w:t>
      </w:r>
      <w:r w:rsidR="001E402F">
        <w:rPr>
          <w:rStyle w:val="TextZchn"/>
          <w:b/>
        </w:rPr>
        <w:t>Juli</w:t>
      </w:r>
      <w:r w:rsidR="001E402F">
        <w:rPr>
          <w:rStyle w:val="TextZchn"/>
          <w:b/>
        </w:rPr>
        <w:t xml:space="preserve"> </w:t>
      </w:r>
      <w:r>
        <w:rPr>
          <w:rStyle w:val="TextZchn"/>
          <w:b/>
        </w:rPr>
        <w:t>202</w:t>
      </w:r>
      <w:r w:rsidR="001E402F">
        <w:rPr>
          <w:rStyle w:val="TextZchn"/>
          <w:b/>
        </w:rPr>
        <w:t>2</w:t>
      </w:r>
      <w:r>
        <w:rPr>
          <w:rStyle w:val="TextZchn"/>
          <w:b/>
        </w:rPr>
        <w:t>)</w:t>
      </w:r>
    </w:p>
    <w:p w14:paraId="200F7CB2" w14:textId="1A1472D4" w:rsidR="005F4B7F" w:rsidRPr="005F4B7F" w:rsidRDefault="005F4B7F" w:rsidP="005F4B7F">
      <w:pPr>
        <w:pStyle w:val="Anmerkungen"/>
        <w:rPr>
          <w:rStyle w:val="TextZchn"/>
        </w:rPr>
      </w:pPr>
      <w:r>
        <w:rPr>
          <w:rStyle w:val="TextZchn"/>
        </w:rPr>
        <w:t xml:space="preserve">Textvorlage für eine </w:t>
      </w:r>
      <w:r w:rsidR="00CA2BE9">
        <w:rPr>
          <w:rStyle w:val="TextZchn"/>
        </w:rPr>
        <w:t>E-Mail-</w:t>
      </w:r>
      <w:r w:rsidRPr="005F4B7F">
        <w:rPr>
          <w:rStyle w:val="TextZchn"/>
        </w:rPr>
        <w:t>E</w:t>
      </w:r>
      <w:r>
        <w:rPr>
          <w:rStyle w:val="TextZchn"/>
        </w:rPr>
        <w:t>inladung an Mitarbeiter zur Beantragung einer Corporate Card.</w:t>
      </w:r>
      <w:r>
        <w:rPr>
          <w:rStyle w:val="TextZchn"/>
        </w:rPr>
        <w:br/>
        <w:t xml:space="preserve">Magentafarbene Textstellen sind zu personalisieren. Unternehmensspezifische Angaben wie z. B. Hinweis auf Reiserichtlinien oder Reisebuchungen sind ggf. </w:t>
      </w:r>
      <w:r w:rsidR="00CA2BE9">
        <w:rPr>
          <w:rStyle w:val="TextZchn"/>
        </w:rPr>
        <w:t xml:space="preserve">zu </w:t>
      </w:r>
      <w:r>
        <w:rPr>
          <w:rStyle w:val="TextZchn"/>
        </w:rPr>
        <w:t>ergänzen</w:t>
      </w:r>
      <w:r w:rsidR="001E402F">
        <w:rPr>
          <w:rStyle w:val="TextZchn"/>
        </w:rPr>
        <w:t>, der Link zum passenden online-Kartenantrag einzufügen und Ident-Verfahren wie hinterlegt anzubieten.</w:t>
      </w:r>
    </w:p>
    <w:p w14:paraId="0D2F7EA7" w14:textId="77777777" w:rsidR="005F4B7F" w:rsidRPr="005F4B7F" w:rsidRDefault="005F4B7F" w:rsidP="005F4B7F">
      <w:pPr>
        <w:pStyle w:val="Anmerkungen"/>
        <w:rPr>
          <w:rStyle w:val="TextZchn"/>
          <w:u w:val="single"/>
        </w:rPr>
      </w:pPr>
      <w:r w:rsidRPr="005F4B7F">
        <w:rPr>
          <w:rStyle w:val="TextZchn"/>
          <w:u w:val="single"/>
        </w:rPr>
        <w:t>[Betreff:]</w:t>
      </w:r>
    </w:p>
    <w:p w14:paraId="721A72CE" w14:textId="77777777" w:rsidR="005F4B7F" w:rsidRPr="00D024A8" w:rsidRDefault="005F4B7F" w:rsidP="005F4B7F">
      <w:pPr>
        <w:pStyle w:val="Text"/>
        <w:rPr>
          <w:lang w:eastAsia="de-DE"/>
        </w:rPr>
      </w:pPr>
      <w:r w:rsidRPr="00D024A8">
        <w:rPr>
          <w:lang w:eastAsia="de-DE"/>
        </w:rPr>
        <w:t xml:space="preserve">Ihre </w:t>
      </w:r>
      <w:r w:rsidR="00D024A8" w:rsidRPr="00D024A8">
        <w:rPr>
          <w:lang w:eastAsia="de-DE"/>
        </w:rPr>
        <w:t>[</w:t>
      </w:r>
      <w:r w:rsidR="00D024A8" w:rsidRPr="00D024A8">
        <w:rPr>
          <w:color w:val="FF33CC"/>
          <w:lang w:eastAsia="de-DE"/>
        </w:rPr>
        <w:t>Unternehmensname</w:t>
      </w:r>
      <w:r w:rsidR="00D024A8" w:rsidRPr="00D024A8">
        <w:rPr>
          <w:lang w:eastAsia="de-DE"/>
        </w:rPr>
        <w:t>] Firmenkreditkarte o</w:t>
      </w:r>
      <w:r w:rsidRPr="00D024A8">
        <w:rPr>
          <w:lang w:eastAsia="de-DE"/>
        </w:rPr>
        <w:t>nline beantragen</w:t>
      </w:r>
    </w:p>
    <w:p w14:paraId="7BB33421" w14:textId="77777777" w:rsidR="005F4B7F" w:rsidRPr="00D024A8" w:rsidRDefault="005F4B7F" w:rsidP="005F4B7F">
      <w:pPr>
        <w:pStyle w:val="Anmerkungen"/>
        <w:rPr>
          <w:rStyle w:val="TextZchn"/>
          <w:u w:val="single"/>
        </w:rPr>
      </w:pPr>
      <w:r w:rsidRPr="00D024A8">
        <w:rPr>
          <w:rStyle w:val="TextZchn"/>
          <w:u w:val="single"/>
        </w:rPr>
        <w:t>[Text]</w:t>
      </w:r>
    </w:p>
    <w:p w14:paraId="24E3DA63" w14:textId="77777777" w:rsidR="005F4B7F" w:rsidRDefault="005F4B7F" w:rsidP="005F4B7F">
      <w:pPr>
        <w:pStyle w:val="Text"/>
        <w:rPr>
          <w:lang w:eastAsia="de-DE"/>
        </w:rPr>
      </w:pPr>
      <w:r>
        <w:rPr>
          <w:lang w:eastAsia="de-DE"/>
        </w:rPr>
        <w:t>Guten Tag</w:t>
      </w:r>
      <w:r w:rsidR="000D5E17">
        <w:rPr>
          <w:lang w:eastAsia="de-DE"/>
        </w:rPr>
        <w:t>,</w:t>
      </w:r>
      <w:r>
        <w:rPr>
          <w:lang w:eastAsia="de-DE"/>
        </w:rPr>
        <w:t xml:space="preserve"> Frau/Herr </w:t>
      </w:r>
      <w:r w:rsidRPr="005F4B7F">
        <w:rPr>
          <w:color w:val="FF33CC"/>
          <w:lang w:eastAsia="de-DE"/>
        </w:rPr>
        <w:t>NACHNAME</w:t>
      </w:r>
      <w:r>
        <w:rPr>
          <w:lang w:eastAsia="de-DE"/>
        </w:rPr>
        <w:t>,</w:t>
      </w:r>
    </w:p>
    <w:p w14:paraId="543DE04E" w14:textId="77777777" w:rsidR="005F4B7F" w:rsidRDefault="005F4B7F" w:rsidP="005F4B7F">
      <w:pPr>
        <w:pStyle w:val="Text"/>
        <w:rPr>
          <w:lang w:eastAsia="de-DE"/>
        </w:rPr>
      </w:pPr>
      <w:r>
        <w:rPr>
          <w:lang w:eastAsia="de-DE"/>
        </w:rPr>
        <w:t>wenn Sie auf den nachfolgenden Link klicken, können Sie Ihre Corporate Card direkt online beantragen:</w:t>
      </w:r>
    </w:p>
    <w:p w14:paraId="64D2F018" w14:textId="6DC1F1EA" w:rsidR="005F4B7F" w:rsidRPr="005F4B7F" w:rsidRDefault="005F4B7F" w:rsidP="005F4B7F">
      <w:pPr>
        <w:pStyle w:val="Text"/>
        <w:rPr>
          <w:color w:val="FF33CC"/>
          <w:lang w:eastAsia="de-DE"/>
        </w:rPr>
      </w:pPr>
      <w:r>
        <w:rPr>
          <w:color w:val="FF33CC"/>
          <w:lang w:eastAsia="de-DE"/>
        </w:rPr>
        <w:t xml:space="preserve">Hier </w:t>
      </w:r>
      <w:r w:rsidR="00515FAF">
        <w:rPr>
          <w:color w:val="FF33CC"/>
          <w:lang w:eastAsia="de-DE"/>
        </w:rPr>
        <w:t>L</w:t>
      </w:r>
      <w:r w:rsidRPr="005F4B7F">
        <w:rPr>
          <w:color w:val="FF33CC"/>
          <w:lang w:eastAsia="de-DE"/>
        </w:rPr>
        <w:t>ink zum passenden Kartenantrag einfügen.</w:t>
      </w:r>
    </w:p>
    <w:p w14:paraId="0B51A7CE" w14:textId="77777777" w:rsidR="005F4B7F" w:rsidRDefault="005F4B7F" w:rsidP="005F4B7F">
      <w:pPr>
        <w:pStyle w:val="Text"/>
        <w:rPr>
          <w:b/>
          <w:bCs/>
          <w:lang w:eastAsia="de-DE"/>
        </w:rPr>
      </w:pPr>
      <w:r>
        <w:rPr>
          <w:b/>
          <w:bCs/>
          <w:lang w:eastAsia="de-DE"/>
        </w:rPr>
        <w:t>Das ist zu tun:</w:t>
      </w:r>
    </w:p>
    <w:p w14:paraId="569F5091" w14:textId="77777777" w:rsidR="005F4B7F" w:rsidRDefault="005F4B7F" w:rsidP="005F4B7F">
      <w:pPr>
        <w:pStyle w:val="Text"/>
        <w:rPr>
          <w:lang w:eastAsia="de-DE"/>
        </w:rPr>
      </w:pPr>
      <w:r>
        <w:rPr>
          <w:lang w:eastAsia="de-DE"/>
        </w:rPr>
        <w:t>Füllen Sie den Kartenantrag vollständig aus. Wenn Sie auf „Senden“ klicken, wird der Antrag automatisch zur Genehmigung an den/die hinterlegten gewählten Zeichnungsberechtigten übermittelt.</w:t>
      </w:r>
    </w:p>
    <w:p w14:paraId="38E2B680" w14:textId="45F10762" w:rsidR="005F4B7F" w:rsidRDefault="005F4B7F" w:rsidP="005F4B7F">
      <w:pPr>
        <w:pStyle w:val="Text"/>
        <w:rPr>
          <w:lang w:eastAsia="de-DE"/>
        </w:rPr>
      </w:pPr>
      <w:r>
        <w:rPr>
          <w:lang w:eastAsia="de-DE"/>
        </w:rPr>
        <w:t xml:space="preserve">Lassen Sie Ihre Identität bestätigen. Dazu haben Sie folgende </w:t>
      </w:r>
      <w:r w:rsidRPr="005F4B7F">
        <w:rPr>
          <w:color w:val="FF33CC"/>
          <w:lang w:eastAsia="de-DE"/>
        </w:rPr>
        <w:t>Möglichkeiten</w:t>
      </w:r>
      <w:r w:rsidR="001E402F">
        <w:rPr>
          <w:color w:val="FF33CC"/>
          <w:lang w:eastAsia="de-DE"/>
        </w:rPr>
        <w:t xml:space="preserve"> [bitte nach Ihren Vorgaben anpassen]</w:t>
      </w:r>
      <w:r>
        <w:rPr>
          <w:lang w:eastAsia="de-DE"/>
        </w:rPr>
        <w:t>:</w:t>
      </w:r>
    </w:p>
    <w:p w14:paraId="6C800E96" w14:textId="446A9CA3" w:rsidR="005F4B7F" w:rsidRDefault="005F4B7F" w:rsidP="005F4B7F">
      <w:pPr>
        <w:pStyle w:val="ListBullet2"/>
        <w:numPr>
          <w:ilvl w:val="1"/>
          <w:numId w:val="1"/>
        </w:numPr>
        <w:rPr>
          <w:color w:val="auto"/>
          <w:sz w:val="22"/>
          <w:szCs w:val="22"/>
          <w:lang w:eastAsia="de-DE"/>
        </w:rPr>
      </w:pPr>
      <w:r>
        <w:rPr>
          <w:lang w:eastAsia="de-DE"/>
        </w:rPr>
        <w:t xml:space="preserve">Online-Identifizierung mit </w:t>
      </w:r>
      <w:proofErr w:type="spellStart"/>
      <w:r w:rsidR="00515FAF">
        <w:rPr>
          <w:color w:val="auto"/>
          <w:sz w:val="22"/>
          <w:szCs w:val="22"/>
          <w:lang w:eastAsia="de-DE"/>
        </w:rPr>
        <w:t>W</w:t>
      </w:r>
      <w:r>
        <w:rPr>
          <w:color w:val="auto"/>
          <w:sz w:val="22"/>
          <w:szCs w:val="22"/>
          <w:lang w:eastAsia="de-DE"/>
        </w:rPr>
        <w:t>ebID</w:t>
      </w:r>
      <w:proofErr w:type="spellEnd"/>
      <w:r>
        <w:rPr>
          <w:color w:val="auto"/>
          <w:sz w:val="22"/>
          <w:szCs w:val="22"/>
          <w:lang w:eastAsia="de-DE"/>
        </w:rPr>
        <w:t xml:space="preserve"> </w:t>
      </w:r>
    </w:p>
    <w:p w14:paraId="07BC7247" w14:textId="50E1B34F" w:rsidR="005F4B7F" w:rsidRDefault="005F4B7F" w:rsidP="005F4B7F">
      <w:pPr>
        <w:pStyle w:val="ListBullet2"/>
        <w:numPr>
          <w:ilvl w:val="1"/>
          <w:numId w:val="1"/>
        </w:numPr>
        <w:rPr>
          <w:color w:val="auto"/>
          <w:sz w:val="22"/>
          <w:szCs w:val="22"/>
          <w:lang w:eastAsia="de-DE"/>
        </w:rPr>
      </w:pPr>
      <w:proofErr w:type="spellStart"/>
      <w:r>
        <w:rPr>
          <w:lang w:eastAsia="de-DE"/>
        </w:rPr>
        <w:t>Post</w:t>
      </w:r>
      <w:r w:rsidR="00CD7640">
        <w:rPr>
          <w:lang w:eastAsia="de-DE"/>
        </w:rPr>
        <w:t>I</w:t>
      </w:r>
      <w:r>
        <w:rPr>
          <w:lang w:eastAsia="de-DE"/>
        </w:rPr>
        <w:t>dent</w:t>
      </w:r>
      <w:proofErr w:type="spellEnd"/>
      <w:r>
        <w:rPr>
          <w:lang w:eastAsia="de-DE"/>
        </w:rPr>
        <w:t xml:space="preserve"> – Identifizierung mit einem gültigen Ausweis im Portal der Deutschen Post AG oder in einer Filiale vor Ort</w:t>
      </w:r>
    </w:p>
    <w:p w14:paraId="2ADA82E5" w14:textId="77777777" w:rsidR="005F4B7F" w:rsidRDefault="005F4B7F" w:rsidP="005F4B7F">
      <w:pPr>
        <w:pStyle w:val="ListBullet2"/>
        <w:numPr>
          <w:ilvl w:val="1"/>
          <w:numId w:val="1"/>
        </w:numPr>
        <w:rPr>
          <w:color w:val="auto"/>
          <w:sz w:val="22"/>
          <w:szCs w:val="22"/>
          <w:lang w:eastAsia="de-DE"/>
        </w:rPr>
      </w:pPr>
      <w:r>
        <w:rPr>
          <w:lang w:eastAsia="de-DE"/>
        </w:rPr>
        <w:t>Unternehmensinterne Identifizierung (ZV3)</w:t>
      </w:r>
    </w:p>
    <w:p w14:paraId="1BDC56A6" w14:textId="77777777" w:rsidR="005F4B7F" w:rsidRDefault="005F4B7F" w:rsidP="005F4B7F">
      <w:pPr>
        <w:pStyle w:val="Text"/>
        <w:rPr>
          <w:lang w:eastAsia="de-DE"/>
        </w:rPr>
      </w:pPr>
      <w:r>
        <w:rPr>
          <w:lang w:eastAsia="de-DE"/>
        </w:rPr>
        <w:t>Der genehmigte Antrag wird dann an American Express übermittelt. Sobald Antrag und Identifizierung vorliegen, erhalten Sie eine E-Mail von American Express mit Ihrer Bearbeitungsnummer.</w:t>
      </w:r>
    </w:p>
    <w:p w14:paraId="6EF4CE68" w14:textId="77777777" w:rsidR="005F4B7F" w:rsidRPr="005F4B7F" w:rsidRDefault="005F4B7F" w:rsidP="005F4B7F">
      <w:pPr>
        <w:pStyle w:val="Text"/>
        <w:rPr>
          <w:lang w:eastAsia="de-DE"/>
        </w:rPr>
      </w:pPr>
      <w:r>
        <w:rPr>
          <w:lang w:eastAsia="de-DE"/>
        </w:rPr>
        <w:t>Nach formaler Unternehmensfreigabe des Kartenantrags dauert es ca. 5 bis 12 Tage, bis der Antrag von American Express geprüft und die Corporate Card ausgestellt/zugestellt wird.</w:t>
      </w:r>
    </w:p>
    <w:p w14:paraId="409F5D26" w14:textId="77777777" w:rsidR="005F4B7F" w:rsidRDefault="005F4B7F" w:rsidP="005F4B7F">
      <w:pPr>
        <w:pStyle w:val="Text"/>
        <w:rPr>
          <w:b/>
          <w:bCs/>
          <w:lang w:val="en-US"/>
        </w:rPr>
      </w:pPr>
      <w:r>
        <w:rPr>
          <w:b/>
          <w:bCs/>
          <w:lang w:val="en-US"/>
        </w:rPr>
        <w:t xml:space="preserve">American Express Corporate Card: </w:t>
      </w:r>
      <w:proofErr w:type="spellStart"/>
      <w:r>
        <w:rPr>
          <w:b/>
          <w:bCs/>
          <w:lang w:val="en-US"/>
        </w:rPr>
        <w:t>Ihre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Vorteile</w:t>
      </w:r>
      <w:proofErr w:type="spellEnd"/>
    </w:p>
    <w:p w14:paraId="3CC54DE7" w14:textId="6C578394" w:rsidR="005F4B7F" w:rsidRDefault="005F4B7F" w:rsidP="005F4B7F">
      <w:pPr>
        <w:pStyle w:val="ListBullet"/>
        <w:numPr>
          <w:ilvl w:val="0"/>
          <w:numId w:val="1"/>
        </w:numPr>
      </w:pPr>
      <w:r>
        <w:t>bargeldloses Bezahlen auf Dienstreisen</w:t>
      </w:r>
      <w:r w:rsidR="001E402F">
        <w:t>, auch via Apple Pay</w:t>
      </w:r>
    </w:p>
    <w:p w14:paraId="784A5B40" w14:textId="77777777" w:rsidR="005F4B7F" w:rsidRDefault="005F4B7F" w:rsidP="005F4B7F">
      <w:pPr>
        <w:pStyle w:val="ListBullet"/>
        <w:numPr>
          <w:ilvl w:val="0"/>
          <w:numId w:val="1"/>
        </w:numPr>
      </w:pPr>
      <w:r>
        <w:t>verlängertes Zahlungsziel von 28 Tagen nach Abrechnungsdatum</w:t>
      </w:r>
    </w:p>
    <w:p w14:paraId="579B9944" w14:textId="3B1CBCCF" w:rsidR="005F4B7F" w:rsidRDefault="005F4B7F" w:rsidP="005F4B7F">
      <w:pPr>
        <w:pStyle w:val="ListBullet"/>
        <w:numPr>
          <w:ilvl w:val="0"/>
          <w:numId w:val="1"/>
        </w:numPr>
      </w:pPr>
      <w:r>
        <w:t>umfangreiches Versicherungspaket</w:t>
      </w:r>
    </w:p>
    <w:p w14:paraId="075398A7" w14:textId="62C7D043" w:rsidR="005F4B7F" w:rsidRDefault="005F4B7F" w:rsidP="005F4B7F">
      <w:pPr>
        <w:pStyle w:val="ListBullet"/>
        <w:numPr>
          <w:ilvl w:val="0"/>
          <w:numId w:val="1"/>
        </w:numPr>
      </w:pPr>
      <w:r>
        <w:t>verschiedene Online-Services</w:t>
      </w:r>
      <w:r w:rsidR="001E402F">
        <w:t xml:space="preserve"> und App </w:t>
      </w:r>
    </w:p>
    <w:p w14:paraId="2D13F511" w14:textId="77777777" w:rsidR="005F4B7F" w:rsidRDefault="005F4B7F" w:rsidP="005F4B7F">
      <w:pPr>
        <w:pStyle w:val="ListBullet"/>
        <w:numPr>
          <w:ilvl w:val="0"/>
          <w:numId w:val="1"/>
        </w:numPr>
      </w:pPr>
      <w:r>
        <w:t>24-Stunden-Kundenservice</w:t>
      </w:r>
    </w:p>
    <w:p w14:paraId="71AD6211" w14:textId="77777777" w:rsidR="005F4B7F" w:rsidRDefault="005F4B7F" w:rsidP="005F4B7F">
      <w:pPr>
        <w:pStyle w:val="Text"/>
      </w:pPr>
      <w:r>
        <w:t>Hier finden Sie weitere Informationen zur American Express Corporate Card</w:t>
      </w:r>
      <w:r w:rsidR="00D024A8">
        <w:t xml:space="preserve">: </w:t>
      </w:r>
      <w:hyperlink r:id="rId7" w:history="1">
        <w:r w:rsidR="00D024A8" w:rsidRPr="00A36FAF">
          <w:rPr>
            <w:rStyle w:val="Hyperlink"/>
          </w:rPr>
          <w:t>www.amex.de/willkommen</w:t>
        </w:r>
      </w:hyperlink>
    </w:p>
    <w:p w14:paraId="23981EAA" w14:textId="77777777" w:rsidR="00025456" w:rsidRDefault="005F4B7F" w:rsidP="005F4B7F">
      <w:pPr>
        <w:pStyle w:val="Text"/>
      </w:pPr>
      <w:r>
        <w:t xml:space="preserve">Sie benötigen Unterstützung oder haben Fragen? Bitte wenden Sie sich an </w:t>
      </w:r>
      <w:r>
        <w:rPr>
          <w:color w:val="FF0000"/>
        </w:rPr>
        <w:t>&lt;</w:t>
      </w:r>
      <w:r w:rsidRPr="005F4B7F">
        <w:rPr>
          <w:color w:val="FF33CC"/>
          <w:lang w:eastAsia="de-DE"/>
        </w:rPr>
        <w:t>Vorname</w:t>
      </w:r>
      <w:r>
        <w:rPr>
          <w:color w:val="FF0000"/>
        </w:rPr>
        <w:t xml:space="preserve"> </w:t>
      </w:r>
      <w:r w:rsidRPr="005F4B7F">
        <w:rPr>
          <w:color w:val="FF33CC"/>
        </w:rPr>
        <w:t>Name</w:t>
      </w:r>
      <w:r>
        <w:rPr>
          <w:color w:val="FF0000"/>
        </w:rPr>
        <w:t>&gt;</w:t>
      </w:r>
      <w:r>
        <w:t xml:space="preserve"> unter </w:t>
      </w:r>
      <w:r w:rsidRPr="005F4B7F">
        <w:rPr>
          <w:color w:val="FF33CC"/>
        </w:rPr>
        <w:t>&lt;Telefonnummer</w:t>
      </w:r>
      <w:r>
        <w:rPr>
          <w:color w:val="FF0000"/>
        </w:rPr>
        <w:t xml:space="preserve">&gt; </w:t>
      </w:r>
      <w:r>
        <w:rPr>
          <w:color w:val="auto"/>
        </w:rPr>
        <w:t xml:space="preserve">oder senden Sie eine E-Mail an </w:t>
      </w:r>
      <w:r w:rsidRPr="005F4B7F">
        <w:rPr>
          <w:color w:val="FF33CC"/>
        </w:rPr>
        <w:t>&lt;E-Mail-Adresse&gt;.</w:t>
      </w:r>
    </w:p>
    <w:sectPr w:rsidR="00025456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F38D" w14:textId="77777777" w:rsidR="000A162F" w:rsidRDefault="000A162F" w:rsidP="005F4B7F">
      <w:pPr>
        <w:spacing w:after="0" w:line="240" w:lineRule="auto"/>
      </w:pPr>
      <w:r>
        <w:separator/>
      </w:r>
    </w:p>
  </w:endnote>
  <w:endnote w:type="continuationSeparator" w:id="0">
    <w:p w14:paraId="055C33BF" w14:textId="77777777" w:rsidR="000A162F" w:rsidRDefault="000A162F" w:rsidP="005F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4"/>
      <w:gridCol w:w="3024"/>
      <w:gridCol w:w="3024"/>
    </w:tblGrid>
    <w:tr w:rsidR="005F4B7F" w14:paraId="6A304849" w14:textId="77777777" w:rsidTr="005F4B7F">
      <w:tc>
        <w:tcPr>
          <w:tcW w:w="3024" w:type="dxa"/>
        </w:tcPr>
        <w:p w14:paraId="6E6230B9" w14:textId="77777777" w:rsidR="005F4B7F" w:rsidRDefault="005F4B7F" w:rsidP="005F4B7F">
          <w:pPr>
            <w:pStyle w:val="Footer"/>
          </w:pPr>
        </w:p>
      </w:tc>
      <w:tc>
        <w:tcPr>
          <w:tcW w:w="3024" w:type="dxa"/>
        </w:tcPr>
        <w:p w14:paraId="47F42058" w14:textId="77777777" w:rsidR="005F4B7F" w:rsidRDefault="005F4B7F" w:rsidP="005F4B7F">
          <w:pPr>
            <w:pStyle w:val="Footer"/>
            <w:jc w:val="center"/>
          </w:pPr>
        </w:p>
      </w:tc>
      <w:tc>
        <w:tcPr>
          <w:tcW w:w="3024" w:type="dxa"/>
        </w:tcPr>
        <w:p w14:paraId="7B89A29D" w14:textId="77777777" w:rsidR="005F4B7F" w:rsidRDefault="005F4B7F" w:rsidP="005F4B7F">
          <w:pPr>
            <w:pStyle w:val="Footer"/>
            <w:jc w:val="right"/>
          </w:pPr>
        </w:p>
      </w:tc>
    </w:tr>
    <w:tr w:rsidR="005F4B7F" w14:paraId="2E73B708" w14:textId="77777777" w:rsidTr="005F4B7F">
      <w:tc>
        <w:tcPr>
          <w:tcW w:w="3024" w:type="dxa"/>
        </w:tcPr>
        <w:p w14:paraId="5951FE0C" w14:textId="77777777" w:rsidR="005F4B7F" w:rsidRDefault="005F4B7F">
          <w:pPr>
            <w:pStyle w:val="Footer"/>
          </w:pPr>
        </w:p>
      </w:tc>
      <w:tc>
        <w:tcPr>
          <w:tcW w:w="3024" w:type="dxa"/>
        </w:tcPr>
        <w:p w14:paraId="398BF0EB" w14:textId="77777777" w:rsidR="005F4B7F" w:rsidRDefault="005F4B7F">
          <w:pPr>
            <w:pStyle w:val="Footer"/>
          </w:pPr>
        </w:p>
      </w:tc>
      <w:tc>
        <w:tcPr>
          <w:tcW w:w="3024" w:type="dxa"/>
        </w:tcPr>
        <w:p w14:paraId="48A64A0D" w14:textId="77777777" w:rsidR="005F4B7F" w:rsidRDefault="005F4B7F">
          <w:pPr>
            <w:pStyle w:val="Footer"/>
          </w:pPr>
        </w:p>
      </w:tc>
    </w:tr>
  </w:tbl>
  <w:p w14:paraId="28416D5F" w14:textId="77777777" w:rsidR="005F4B7F" w:rsidRDefault="005F4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5AE5" w14:textId="77777777" w:rsidR="000A162F" w:rsidRDefault="000A162F" w:rsidP="005F4B7F">
      <w:pPr>
        <w:spacing w:after="0" w:line="240" w:lineRule="auto"/>
      </w:pPr>
      <w:r>
        <w:separator/>
      </w:r>
    </w:p>
  </w:footnote>
  <w:footnote w:type="continuationSeparator" w:id="0">
    <w:p w14:paraId="695DCD20" w14:textId="77777777" w:rsidR="000A162F" w:rsidRDefault="000A162F" w:rsidP="005F4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7E29"/>
    <w:multiLevelType w:val="multilevel"/>
    <w:tmpl w:val="1DE67C6E"/>
    <w:numStyleLink w:val="Aufzhlung"/>
  </w:abstractNum>
  <w:abstractNum w:abstractNumId="1" w15:restartNumberingAfterBreak="0">
    <w:nsid w:val="5D4F62ED"/>
    <w:multiLevelType w:val="multilevel"/>
    <w:tmpl w:val="1DE67C6E"/>
    <w:styleLink w:val="Aufzhlung"/>
    <w:lvl w:ilvl="0">
      <w:start w:val="1"/>
      <w:numFmt w:val="bullet"/>
      <w:pStyle w:val="ListBullet"/>
      <w:lvlText w:val=""/>
      <w:lvlJc w:val="left"/>
      <w:pPr>
        <w:ind w:left="227" w:hanging="227"/>
      </w:pPr>
      <w:rPr>
        <w:rFonts w:ascii="Wingdings" w:hAnsi="Wingdings" w:hint="default"/>
        <w:color w:val="4472C4" w:themeColor="accent1"/>
      </w:rPr>
    </w:lvl>
    <w:lvl w:ilvl="1">
      <w:start w:val="1"/>
      <w:numFmt w:val="bullet"/>
      <w:pStyle w:val="ListBullet2"/>
      <w:lvlText w:val="̶"/>
      <w:lvlJc w:val="left"/>
      <w:pPr>
        <w:ind w:left="454" w:hanging="170"/>
      </w:pPr>
      <w:rPr>
        <w:rFonts w:ascii="Calibri" w:hAnsi="Calibri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7F"/>
    <w:rsid w:val="00025456"/>
    <w:rsid w:val="000A162F"/>
    <w:rsid w:val="000D5E17"/>
    <w:rsid w:val="001E402F"/>
    <w:rsid w:val="002E0F12"/>
    <w:rsid w:val="00310033"/>
    <w:rsid w:val="00352A7C"/>
    <w:rsid w:val="00444A6C"/>
    <w:rsid w:val="00475A77"/>
    <w:rsid w:val="00515FAF"/>
    <w:rsid w:val="005F4B7F"/>
    <w:rsid w:val="007E00DE"/>
    <w:rsid w:val="00812204"/>
    <w:rsid w:val="00825075"/>
    <w:rsid w:val="009F0297"/>
    <w:rsid w:val="009F042B"/>
    <w:rsid w:val="00A77D45"/>
    <w:rsid w:val="00B95853"/>
    <w:rsid w:val="00C91321"/>
    <w:rsid w:val="00CA2BE9"/>
    <w:rsid w:val="00CD7640"/>
    <w:rsid w:val="00D024A8"/>
    <w:rsid w:val="00E07F69"/>
    <w:rsid w:val="00F8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B89D"/>
  <w15:docId w15:val="{DFDB76A4-974D-44C1-929B-B8A8419D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Text"/>
    <w:next w:val="Text"/>
    <w:link w:val="Heading4Char"/>
    <w:uiPriority w:val="9"/>
    <w:semiHidden/>
    <w:unhideWhenUsed/>
    <w:qFormat/>
    <w:rsid w:val="005F4B7F"/>
    <w:pPr>
      <w:spacing w:before="400" w:after="160" w:line="240" w:lineRule="auto"/>
      <w:outlineLvl w:val="3"/>
    </w:pPr>
    <w:rPr>
      <w:rFonts w:eastAsia="Times New Roman"/>
      <w:b/>
      <w:cap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B7F"/>
  </w:style>
  <w:style w:type="paragraph" w:styleId="Footer">
    <w:name w:val="footer"/>
    <w:basedOn w:val="Normal"/>
    <w:link w:val="FooterChar"/>
    <w:uiPriority w:val="99"/>
    <w:unhideWhenUsed/>
    <w:rsid w:val="005F4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B7F"/>
  </w:style>
  <w:style w:type="character" w:customStyle="1" w:styleId="Heading4Char">
    <w:name w:val="Heading 4 Char"/>
    <w:basedOn w:val="DefaultParagraphFont"/>
    <w:link w:val="Heading4"/>
    <w:uiPriority w:val="9"/>
    <w:semiHidden/>
    <w:rsid w:val="005F4B7F"/>
    <w:rPr>
      <w:rFonts w:eastAsia="Times New Roman"/>
      <w:b/>
      <w:caps/>
      <w:color w:val="4472C4" w:themeColor="accent1"/>
      <w:sz w:val="20"/>
      <w:szCs w:val="36"/>
    </w:rPr>
  </w:style>
  <w:style w:type="character" w:styleId="Hyperlink">
    <w:name w:val="Hyperlink"/>
    <w:basedOn w:val="DefaultParagraphFont"/>
    <w:uiPriority w:val="99"/>
    <w:unhideWhenUsed/>
    <w:rsid w:val="005F4B7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B7F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B7F"/>
    <w:rPr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qFormat/>
    <w:rsid w:val="005F4B7F"/>
    <w:pPr>
      <w:numPr>
        <w:numId w:val="2"/>
      </w:numPr>
      <w:spacing w:before="60" w:after="0" w:line="276" w:lineRule="auto"/>
    </w:pPr>
    <w:rPr>
      <w:color w:val="000000" w:themeColor="text1"/>
      <w:sz w:val="20"/>
      <w:szCs w:val="36"/>
    </w:rPr>
  </w:style>
  <w:style w:type="paragraph" w:styleId="ListBullet2">
    <w:name w:val="List Bullet 2"/>
    <w:basedOn w:val="Normal"/>
    <w:uiPriority w:val="99"/>
    <w:semiHidden/>
    <w:unhideWhenUsed/>
    <w:qFormat/>
    <w:rsid w:val="005F4B7F"/>
    <w:pPr>
      <w:numPr>
        <w:ilvl w:val="1"/>
        <w:numId w:val="2"/>
      </w:numPr>
      <w:spacing w:before="60" w:after="0" w:line="276" w:lineRule="auto"/>
    </w:pPr>
    <w:rPr>
      <w:color w:val="000000" w:themeColor="text1"/>
      <w:sz w:val="20"/>
      <w:szCs w:val="36"/>
    </w:rPr>
  </w:style>
  <w:style w:type="character" w:customStyle="1" w:styleId="TextZchn">
    <w:name w:val="Text Zchn"/>
    <w:basedOn w:val="DefaultParagraphFont"/>
    <w:link w:val="Text"/>
    <w:locked/>
    <w:rsid w:val="005F4B7F"/>
    <w:rPr>
      <w:color w:val="000000" w:themeColor="text1"/>
      <w:sz w:val="20"/>
      <w:szCs w:val="36"/>
    </w:rPr>
  </w:style>
  <w:style w:type="paragraph" w:customStyle="1" w:styleId="Text">
    <w:name w:val="Text"/>
    <w:basedOn w:val="Normal"/>
    <w:link w:val="TextZchn"/>
    <w:qFormat/>
    <w:rsid w:val="005F4B7F"/>
    <w:pPr>
      <w:spacing w:before="160" w:after="0" w:line="276" w:lineRule="auto"/>
    </w:pPr>
    <w:rPr>
      <w:color w:val="000000" w:themeColor="text1"/>
      <w:sz w:val="20"/>
      <w:szCs w:val="36"/>
    </w:rPr>
  </w:style>
  <w:style w:type="paragraph" w:customStyle="1" w:styleId="Anmerkungen">
    <w:name w:val="Anmerkungen"/>
    <w:basedOn w:val="Text"/>
    <w:qFormat/>
    <w:rsid w:val="005F4B7F"/>
    <w:rPr>
      <w:color w:val="C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F4B7F"/>
    <w:rPr>
      <w:sz w:val="16"/>
      <w:szCs w:val="16"/>
    </w:rPr>
  </w:style>
  <w:style w:type="numbering" w:customStyle="1" w:styleId="Aufzhlung">
    <w:name w:val="Aufzählung"/>
    <w:uiPriority w:val="99"/>
    <w:rsid w:val="005F4B7F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B7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24A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E17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E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mex.de/willkomm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X Naegel</dc:creator>
  <cp:lastModifiedBy>Marc X Naegel</cp:lastModifiedBy>
  <cp:revision>2</cp:revision>
  <dcterms:created xsi:type="dcterms:W3CDTF">2022-07-22T09:59:00Z</dcterms:created>
  <dcterms:modified xsi:type="dcterms:W3CDTF">2022-07-22T09:59:00Z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Marc X Naegel</vt:lpwstr>
  </property>
  <property fmtid="{D5CDD505-2E9C-101B-9397-08002B2CF9AE}" pid="3" name="AXPDataClassification">
    <vt:lpwstr>AXP Internal</vt:lpwstr>
  </property>
  <property fmtid="{D5CDD505-2E9C-101B-9397-08002B2CF9AE}" pid="4" name="AXPDataClassificationForSearch">
    <vt:lpwstr>AXPInternal_UniqueSearchString</vt:lpwstr>
  </property>
</Properties>
</file>